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EE0048">
        <w:trPr>
          <w:trHeight w:val="2380"/>
        </w:trPr>
        <w:tc>
          <w:tcPr>
            <w:tcW w:w="2684" w:type="dxa"/>
            <w:shd w:val="clear" w:color="auto" w:fill="FFEFFF"/>
          </w:tcPr>
          <w:p w14:paraId="78D908C9" w14:textId="363D5039" w:rsidR="008E39B4" w:rsidRPr="001D13D9" w:rsidRDefault="008E39B4" w:rsidP="0007415F">
            <w:pPr>
              <w:rPr>
                <w:rFonts w:cstheme="minorHAnsi"/>
                <w:b/>
                <w:bCs/>
                <w:color w:val="522A5B"/>
                <w:sz w:val="28"/>
                <w:szCs w:val="24"/>
                <w:u w:val="single"/>
              </w:rPr>
            </w:pPr>
            <w:r w:rsidRPr="001D13D9">
              <w:rPr>
                <w:rFonts w:cstheme="minorHAnsi"/>
                <w:b/>
                <w:bCs/>
                <w:color w:val="522A5B"/>
                <w:sz w:val="28"/>
                <w:szCs w:val="24"/>
                <w:u w:val="single"/>
              </w:rPr>
              <w:t>What will we be learning?</w:t>
            </w:r>
          </w:p>
          <w:p w14:paraId="757809B9" w14:textId="0EEFCD50" w:rsidR="008E39B4" w:rsidRPr="001D13D9" w:rsidRDefault="00EF37A3" w:rsidP="00032A91">
            <w:pPr>
              <w:rPr>
                <w:rFonts w:cstheme="minorHAnsi"/>
                <w:color w:val="000000" w:themeColor="text1"/>
                <w:sz w:val="28"/>
                <w:szCs w:val="32"/>
              </w:rPr>
            </w:pPr>
            <w:r>
              <w:rPr>
                <w:rFonts w:cstheme="minorHAnsi"/>
                <w:color w:val="000000" w:themeColor="text1"/>
                <w:sz w:val="28"/>
                <w:szCs w:val="32"/>
              </w:rPr>
              <w:t xml:space="preserve">Philosophy – Religion and </w:t>
            </w:r>
            <w:r w:rsidR="00BA5614">
              <w:rPr>
                <w:rFonts w:cstheme="minorHAnsi"/>
                <w:color w:val="000000" w:themeColor="text1"/>
                <w:sz w:val="28"/>
                <w:szCs w:val="32"/>
              </w:rPr>
              <w:t>life.</w:t>
            </w:r>
          </w:p>
        </w:tc>
        <w:tc>
          <w:tcPr>
            <w:tcW w:w="5386" w:type="dxa"/>
            <w:shd w:val="clear" w:color="auto" w:fill="FFEFFF"/>
          </w:tcPr>
          <w:p w14:paraId="191A053B"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Why this? Why now?</w:t>
            </w:r>
          </w:p>
          <w:p w14:paraId="4C75361B" w14:textId="3714C2C8" w:rsidR="008E39B4" w:rsidRPr="001D13D9" w:rsidRDefault="00BA5614" w:rsidP="001D13D9">
            <w:pPr>
              <w:rPr>
                <w:rFonts w:cstheme="minorHAnsi"/>
                <w:color w:val="000000" w:themeColor="text1"/>
                <w:sz w:val="28"/>
                <w:szCs w:val="20"/>
              </w:rPr>
            </w:pPr>
            <w:r>
              <w:rPr>
                <w:rFonts w:cstheme="minorHAnsi"/>
                <w:sz w:val="28"/>
                <w:szCs w:val="24"/>
              </w:rPr>
              <w:t xml:space="preserve">Developing on the </w:t>
            </w:r>
            <w:r w:rsidR="00C94901">
              <w:rPr>
                <w:rFonts w:cstheme="minorHAnsi"/>
                <w:sz w:val="28"/>
                <w:szCs w:val="24"/>
              </w:rPr>
              <w:t xml:space="preserve">moral and ethical concerns </w:t>
            </w:r>
            <w:r>
              <w:rPr>
                <w:rFonts w:cstheme="minorHAnsi"/>
                <w:sz w:val="28"/>
                <w:szCs w:val="24"/>
              </w:rPr>
              <w:t xml:space="preserve">unit from Year 10, this looks at how philosophy interweaves between religious viewpoints and life. </w:t>
            </w:r>
            <w:r w:rsidR="00C94901">
              <w:rPr>
                <w:rFonts w:cstheme="minorHAnsi"/>
                <w:sz w:val="28"/>
                <w:szCs w:val="24"/>
              </w:rPr>
              <w:t xml:space="preserve"> </w:t>
            </w:r>
          </w:p>
        </w:tc>
        <w:tc>
          <w:tcPr>
            <w:tcW w:w="2268" w:type="dxa"/>
            <w:vMerge w:val="restart"/>
            <w:shd w:val="clear" w:color="auto" w:fill="FFEFFF"/>
          </w:tcPr>
          <w:p w14:paraId="47A991E2" w14:textId="68BD0DB5"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Key Words</w:t>
            </w:r>
            <w:r w:rsidR="00811F13" w:rsidRPr="001D13D9">
              <w:rPr>
                <w:rFonts w:cstheme="minorHAnsi"/>
                <w:b/>
                <w:bCs/>
                <w:color w:val="522A5B"/>
                <w:sz w:val="28"/>
                <w:szCs w:val="24"/>
                <w:u w:val="single"/>
              </w:rPr>
              <w:t>:</w:t>
            </w:r>
          </w:p>
          <w:p w14:paraId="2412DCEA"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Key words</w:t>
            </w:r>
          </w:p>
          <w:p w14:paraId="02B1D414"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Philosophy</w:t>
            </w:r>
          </w:p>
          <w:p w14:paraId="7B21B949"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Qualia</w:t>
            </w:r>
          </w:p>
          <w:p w14:paraId="57CE244D"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Autonomy</w:t>
            </w:r>
          </w:p>
          <w:p w14:paraId="1A53756B"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Free Will</w:t>
            </w:r>
          </w:p>
          <w:p w14:paraId="0ECC3C60"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Personhood</w:t>
            </w:r>
          </w:p>
          <w:p w14:paraId="4C34F2AF"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Soul</w:t>
            </w:r>
          </w:p>
          <w:p w14:paraId="264F0C2D" w14:textId="3DDD6670" w:rsidR="006C65F1" w:rsidRPr="006C65F1" w:rsidRDefault="006C65F1" w:rsidP="006C65F1">
            <w:pPr>
              <w:rPr>
                <w:rFonts w:cstheme="minorHAnsi"/>
                <w:bCs/>
                <w:color w:val="522A5B"/>
                <w:sz w:val="28"/>
                <w:szCs w:val="24"/>
              </w:rPr>
            </w:pPr>
            <w:r w:rsidRPr="006C65F1">
              <w:rPr>
                <w:rFonts w:cstheme="minorHAnsi"/>
                <w:bCs/>
                <w:color w:val="522A5B"/>
                <w:sz w:val="28"/>
                <w:szCs w:val="24"/>
              </w:rPr>
              <w:t>Conscien</w:t>
            </w:r>
            <w:r>
              <w:rPr>
                <w:rFonts w:cstheme="minorHAnsi"/>
                <w:bCs/>
                <w:color w:val="522A5B"/>
                <w:sz w:val="28"/>
                <w:szCs w:val="24"/>
              </w:rPr>
              <w:t>tious</w:t>
            </w:r>
          </w:p>
          <w:p w14:paraId="4192E3B4"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Altruism</w:t>
            </w:r>
          </w:p>
          <w:p w14:paraId="3B364390" w14:textId="77777777" w:rsidR="006C65F1" w:rsidRPr="006C65F1" w:rsidRDefault="006C65F1" w:rsidP="006C65F1">
            <w:pPr>
              <w:rPr>
                <w:rFonts w:cstheme="minorHAnsi"/>
                <w:bCs/>
                <w:color w:val="522A5B"/>
                <w:sz w:val="28"/>
                <w:szCs w:val="24"/>
              </w:rPr>
            </w:pPr>
            <w:r w:rsidRPr="006C65F1">
              <w:rPr>
                <w:rFonts w:cstheme="minorHAnsi"/>
                <w:bCs/>
                <w:color w:val="522A5B"/>
                <w:sz w:val="28"/>
                <w:szCs w:val="24"/>
              </w:rPr>
              <w:t>Leviathan</w:t>
            </w:r>
          </w:p>
          <w:p w14:paraId="4CB2498E" w14:textId="7D2AD02B" w:rsidR="00C94901" w:rsidRPr="001D13D9" w:rsidRDefault="006C65F1" w:rsidP="006C65F1">
            <w:pPr>
              <w:rPr>
                <w:rFonts w:cstheme="minorHAnsi"/>
                <w:bCs/>
                <w:color w:val="522A5B"/>
                <w:sz w:val="28"/>
                <w:szCs w:val="24"/>
              </w:rPr>
            </w:pPr>
            <w:r w:rsidRPr="006C65F1">
              <w:rPr>
                <w:rFonts w:cstheme="minorHAnsi"/>
                <w:bCs/>
                <w:color w:val="522A5B"/>
                <w:sz w:val="28"/>
                <w:szCs w:val="24"/>
              </w:rPr>
              <w:t>Benin</w:t>
            </w:r>
            <w:r w:rsidRPr="006C65F1">
              <w:rPr>
                <w:rFonts w:cstheme="minorHAnsi"/>
                <w:bCs/>
                <w:color w:val="522A5B"/>
                <w:sz w:val="28"/>
                <w:szCs w:val="24"/>
              </w:rPr>
              <w:t xml:space="preserve"> Dictatorship</w:t>
            </w:r>
          </w:p>
          <w:p w14:paraId="19E00EB0" w14:textId="77777777" w:rsidR="00032A91" w:rsidRPr="001D13D9" w:rsidRDefault="00032A91" w:rsidP="00FE54CF">
            <w:pPr>
              <w:rPr>
                <w:rFonts w:cstheme="minorHAnsi"/>
                <w:bCs/>
                <w:color w:val="522A5B"/>
                <w:sz w:val="28"/>
                <w:szCs w:val="24"/>
              </w:rPr>
            </w:pPr>
          </w:p>
          <w:p w14:paraId="5F96E74A" w14:textId="77777777" w:rsidR="00032A91" w:rsidRPr="001D13D9" w:rsidRDefault="00032A91" w:rsidP="00FE54CF">
            <w:pPr>
              <w:rPr>
                <w:rFonts w:cstheme="minorHAnsi"/>
                <w:bCs/>
                <w:color w:val="522A5B"/>
                <w:sz w:val="28"/>
                <w:szCs w:val="24"/>
              </w:rPr>
            </w:pPr>
          </w:p>
          <w:p w14:paraId="450578B6" w14:textId="77777777" w:rsidR="00032A91" w:rsidRPr="001D13D9" w:rsidRDefault="00032A91" w:rsidP="00FE54CF">
            <w:pPr>
              <w:rPr>
                <w:rFonts w:cstheme="minorHAnsi"/>
                <w:bCs/>
                <w:color w:val="522A5B"/>
                <w:sz w:val="28"/>
                <w:szCs w:val="24"/>
              </w:rPr>
            </w:pPr>
          </w:p>
          <w:p w14:paraId="49147324" w14:textId="678A3EEC" w:rsidR="008E39B4" w:rsidRPr="001D13D9" w:rsidRDefault="008E39B4" w:rsidP="00FE54CF">
            <w:pPr>
              <w:rPr>
                <w:rFonts w:cstheme="minorHAnsi"/>
                <w:color w:val="000000" w:themeColor="text1"/>
                <w:sz w:val="28"/>
                <w:szCs w:val="20"/>
              </w:rPr>
            </w:pPr>
          </w:p>
        </w:tc>
      </w:tr>
      <w:tr w:rsidR="008E39B4" w:rsidRPr="00F9765D" w14:paraId="70713B32" w14:textId="77777777" w:rsidTr="00CA59AB">
        <w:trPr>
          <w:trHeight w:val="3639"/>
        </w:trPr>
        <w:tc>
          <w:tcPr>
            <w:tcW w:w="8070" w:type="dxa"/>
            <w:gridSpan w:val="2"/>
            <w:shd w:val="clear" w:color="auto" w:fill="FFEFFF"/>
          </w:tcPr>
          <w:p w14:paraId="6D9AD2CC"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What will we learn?</w:t>
            </w:r>
          </w:p>
          <w:p w14:paraId="23C2886F" w14:textId="67D4B9EB" w:rsidR="007B4E00" w:rsidRDefault="00B57E3E" w:rsidP="001D13D9">
            <w:pPr>
              <w:rPr>
                <w:rFonts w:cstheme="minorHAnsi"/>
                <w:sz w:val="28"/>
                <w:szCs w:val="24"/>
              </w:rPr>
            </w:pPr>
            <w:r>
              <w:rPr>
                <w:rFonts w:cstheme="minorHAnsi"/>
                <w:sz w:val="28"/>
                <w:szCs w:val="24"/>
              </w:rPr>
              <w:t xml:space="preserve">We start with examining different </w:t>
            </w:r>
            <w:r w:rsidR="00BA5614">
              <w:rPr>
                <w:rFonts w:cstheme="minorHAnsi"/>
                <w:sz w:val="28"/>
                <w:szCs w:val="24"/>
              </w:rPr>
              <w:t xml:space="preserve">philosophical concepts </w:t>
            </w:r>
            <w:r>
              <w:rPr>
                <w:rFonts w:cstheme="minorHAnsi"/>
                <w:sz w:val="28"/>
                <w:szCs w:val="24"/>
              </w:rPr>
              <w:t xml:space="preserve">and </w:t>
            </w:r>
            <w:r w:rsidR="00BA5614">
              <w:rPr>
                <w:rFonts w:cstheme="minorHAnsi"/>
                <w:sz w:val="28"/>
                <w:szCs w:val="24"/>
              </w:rPr>
              <w:t xml:space="preserve">how they </w:t>
            </w:r>
            <w:r>
              <w:rPr>
                <w:rFonts w:cstheme="minorHAnsi"/>
                <w:sz w:val="28"/>
                <w:szCs w:val="24"/>
              </w:rPr>
              <w:t>compare</w:t>
            </w:r>
            <w:r w:rsidR="00BA5614">
              <w:rPr>
                <w:rFonts w:cstheme="minorHAnsi"/>
                <w:sz w:val="28"/>
                <w:szCs w:val="24"/>
              </w:rPr>
              <w:t xml:space="preserve"> with religion</w:t>
            </w:r>
            <w:r>
              <w:rPr>
                <w:rFonts w:cstheme="minorHAnsi"/>
                <w:sz w:val="28"/>
                <w:szCs w:val="24"/>
              </w:rPr>
              <w:t>. We then consider</w:t>
            </w:r>
            <w:r w:rsidR="00BA5614">
              <w:rPr>
                <w:rFonts w:cstheme="minorHAnsi"/>
                <w:sz w:val="28"/>
                <w:szCs w:val="24"/>
              </w:rPr>
              <w:t xml:space="preserve"> </w:t>
            </w:r>
            <w:r>
              <w:rPr>
                <w:rFonts w:cstheme="minorHAnsi"/>
                <w:sz w:val="28"/>
                <w:szCs w:val="24"/>
              </w:rPr>
              <w:t>issue</w:t>
            </w:r>
            <w:r w:rsidR="00BA5614">
              <w:rPr>
                <w:rFonts w:cstheme="minorHAnsi"/>
                <w:sz w:val="28"/>
                <w:szCs w:val="24"/>
              </w:rPr>
              <w:t xml:space="preserve">s </w:t>
            </w:r>
            <w:proofErr w:type="gramStart"/>
            <w:r w:rsidR="00BA5614">
              <w:rPr>
                <w:rFonts w:cstheme="minorHAnsi"/>
                <w:sz w:val="28"/>
                <w:szCs w:val="24"/>
              </w:rPr>
              <w:t>surrounding  mind</w:t>
            </w:r>
            <w:proofErr w:type="gramEnd"/>
            <w:r w:rsidR="00B262E0">
              <w:rPr>
                <w:rFonts w:cstheme="minorHAnsi"/>
                <w:sz w:val="28"/>
                <w:szCs w:val="24"/>
              </w:rPr>
              <w:t xml:space="preserve"> and</w:t>
            </w:r>
            <w:r w:rsidR="00BA5614">
              <w:rPr>
                <w:rFonts w:cstheme="minorHAnsi"/>
                <w:sz w:val="28"/>
                <w:szCs w:val="24"/>
              </w:rPr>
              <w:t xml:space="preserve"> brain</w:t>
            </w:r>
            <w:r w:rsidR="00B262E0">
              <w:rPr>
                <w:rFonts w:cstheme="minorHAnsi"/>
                <w:sz w:val="28"/>
                <w:szCs w:val="24"/>
              </w:rPr>
              <w:t xml:space="preserve">, </w:t>
            </w:r>
            <w:r w:rsidR="00BA5614">
              <w:rPr>
                <w:rFonts w:cstheme="minorHAnsi"/>
                <w:sz w:val="28"/>
                <w:szCs w:val="24"/>
              </w:rPr>
              <w:t>personhood</w:t>
            </w:r>
            <w:r w:rsidR="00B262E0">
              <w:rPr>
                <w:rFonts w:cstheme="minorHAnsi"/>
                <w:sz w:val="28"/>
                <w:szCs w:val="24"/>
              </w:rPr>
              <w:t xml:space="preserve">, </w:t>
            </w:r>
            <w:r w:rsidR="00BA5614">
              <w:rPr>
                <w:rFonts w:cstheme="minorHAnsi"/>
                <w:sz w:val="28"/>
                <w:szCs w:val="24"/>
              </w:rPr>
              <w:t xml:space="preserve"> </w:t>
            </w:r>
            <w:r w:rsidR="00B262E0">
              <w:rPr>
                <w:rFonts w:cstheme="minorHAnsi"/>
                <w:sz w:val="28"/>
                <w:szCs w:val="24"/>
              </w:rPr>
              <w:t xml:space="preserve">and how we </w:t>
            </w:r>
            <w:r w:rsidR="00BA5614">
              <w:rPr>
                <w:rFonts w:cstheme="minorHAnsi"/>
                <w:sz w:val="28"/>
                <w:szCs w:val="24"/>
              </w:rPr>
              <w:t>should be governed, punishment (rules and capital), freewill</w:t>
            </w:r>
            <w:r w:rsidR="00B262E0">
              <w:rPr>
                <w:rFonts w:cstheme="minorHAnsi"/>
                <w:sz w:val="28"/>
                <w:szCs w:val="24"/>
              </w:rPr>
              <w:t xml:space="preserve">, </w:t>
            </w:r>
            <w:r w:rsidR="00BA5614">
              <w:rPr>
                <w:rFonts w:cstheme="minorHAnsi"/>
                <w:sz w:val="28"/>
                <w:szCs w:val="24"/>
              </w:rPr>
              <w:t>human rights</w:t>
            </w:r>
            <w:r w:rsidR="00B262E0">
              <w:rPr>
                <w:rFonts w:cstheme="minorHAnsi"/>
                <w:sz w:val="28"/>
                <w:szCs w:val="24"/>
              </w:rPr>
              <w:t>( in relation to religion) and Amnesty International</w:t>
            </w:r>
            <w:r w:rsidR="00BA5614">
              <w:rPr>
                <w:rFonts w:cstheme="minorHAnsi"/>
                <w:sz w:val="28"/>
                <w:szCs w:val="24"/>
              </w:rPr>
              <w:t xml:space="preserve">. </w:t>
            </w:r>
          </w:p>
          <w:p w14:paraId="704CD9BE" w14:textId="66ED5A5D" w:rsidR="00BA5614" w:rsidRPr="001D13D9" w:rsidRDefault="00BA5614" w:rsidP="00BA5614">
            <w:pPr>
              <w:rPr>
                <w:rFonts w:cstheme="minorHAnsi"/>
                <w:color w:val="000000" w:themeColor="text1"/>
                <w:sz w:val="28"/>
                <w:szCs w:val="20"/>
              </w:rPr>
            </w:pP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7B4E00">
        <w:trPr>
          <w:trHeight w:val="982"/>
        </w:trPr>
        <w:tc>
          <w:tcPr>
            <w:tcW w:w="8070" w:type="dxa"/>
            <w:gridSpan w:val="2"/>
            <w:shd w:val="clear" w:color="auto" w:fill="FFEFFF"/>
          </w:tcPr>
          <w:p w14:paraId="42F8EE7E" w14:textId="77777777" w:rsidR="008E39B4" w:rsidRPr="001D13D9" w:rsidRDefault="008E39B4" w:rsidP="00FE54CF">
            <w:pPr>
              <w:rPr>
                <w:rFonts w:cstheme="minorHAnsi"/>
                <w:b/>
                <w:bCs/>
                <w:color w:val="522A5B"/>
                <w:sz w:val="28"/>
                <w:szCs w:val="24"/>
                <w:u w:val="single"/>
              </w:rPr>
            </w:pPr>
            <w:r w:rsidRPr="001D13D9">
              <w:rPr>
                <w:rFonts w:cstheme="minorHAnsi"/>
                <w:b/>
                <w:bCs/>
                <w:color w:val="522A5B"/>
                <w:sz w:val="28"/>
                <w:szCs w:val="24"/>
                <w:u w:val="single"/>
              </w:rPr>
              <w:t>What opportunities are there for wider study?</w:t>
            </w:r>
          </w:p>
          <w:p w14:paraId="001E2D6F" w14:textId="55FA6EC2" w:rsidR="008E39B4" w:rsidRPr="001D13D9" w:rsidRDefault="001D13D9" w:rsidP="00FE54CF">
            <w:pPr>
              <w:rPr>
                <w:rFonts w:cstheme="minorHAnsi"/>
                <w:color w:val="000000" w:themeColor="text1"/>
                <w:sz w:val="28"/>
                <w:szCs w:val="24"/>
              </w:rPr>
            </w:pPr>
            <w:r w:rsidRPr="001D13D9">
              <w:rPr>
                <w:rFonts w:cstheme="minorHAnsi"/>
                <w:color w:val="000000" w:themeColor="text1"/>
                <w:sz w:val="28"/>
                <w:szCs w:val="24"/>
              </w:rPr>
              <w:t>We will consider contemporary issues in relation to these topics, so that we can choose to follow these up further if we wish.</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CA59AB">
        <w:trPr>
          <w:trHeight w:val="558"/>
        </w:trPr>
        <w:tc>
          <w:tcPr>
            <w:tcW w:w="8070" w:type="dxa"/>
            <w:gridSpan w:val="2"/>
            <w:shd w:val="clear" w:color="auto" w:fill="FFEFFF"/>
          </w:tcPr>
          <w:p w14:paraId="641C685F" w14:textId="4AC77093" w:rsidR="008E39B4" w:rsidRPr="001D13D9" w:rsidRDefault="008E39B4" w:rsidP="00FE54CF">
            <w:pPr>
              <w:rPr>
                <w:rFonts w:cstheme="minorHAnsi"/>
                <w:b/>
                <w:bCs/>
                <w:color w:val="461E64"/>
                <w:sz w:val="28"/>
                <w:szCs w:val="24"/>
                <w:u w:val="single"/>
              </w:rPr>
            </w:pPr>
            <w:r w:rsidRPr="001D13D9">
              <w:rPr>
                <w:rFonts w:cstheme="minorHAnsi"/>
                <w:b/>
                <w:bCs/>
                <w:color w:val="461E64"/>
                <w:sz w:val="28"/>
                <w:szCs w:val="24"/>
                <w:u w:val="single"/>
              </w:rPr>
              <w:t>How will I be assessed?</w:t>
            </w:r>
          </w:p>
          <w:p w14:paraId="5AA3A0AB" w14:textId="0100C23D" w:rsidR="00811F13" w:rsidRPr="001D13D9" w:rsidRDefault="001D13D9" w:rsidP="00FE54CF">
            <w:pPr>
              <w:rPr>
                <w:rFonts w:cstheme="minorHAnsi"/>
                <w:color w:val="000000" w:themeColor="text1"/>
                <w:sz w:val="28"/>
                <w:szCs w:val="24"/>
              </w:rPr>
            </w:pPr>
            <w:r w:rsidRPr="001D13D9">
              <w:rPr>
                <w:rFonts w:cstheme="minorHAnsi"/>
                <w:color w:val="000000" w:themeColor="text1"/>
                <w:sz w:val="28"/>
                <w:szCs w:val="24"/>
              </w:rPr>
              <w:t>Assessment will be carried out through written answers to questions, some of which will be based on GCSE models. We will also sow understanding through discussion work and through working in small groups.</w:t>
            </w:r>
          </w:p>
          <w:p w14:paraId="7C953E82" w14:textId="48EA00C6" w:rsidR="00811F13" w:rsidRPr="001D13D9" w:rsidRDefault="00811F13" w:rsidP="00FE54CF">
            <w:pPr>
              <w:rPr>
                <w:rFonts w:cstheme="minorHAnsi"/>
                <w:b/>
                <w:bCs/>
                <w:sz w:val="28"/>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B262E0"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79916" w14:textId="77777777" w:rsidR="00EE7523" w:rsidRDefault="00EE7523" w:rsidP="00017B74">
      <w:pPr>
        <w:spacing w:after="0" w:line="240" w:lineRule="auto"/>
      </w:pPr>
      <w:r>
        <w:separator/>
      </w:r>
    </w:p>
  </w:endnote>
  <w:endnote w:type="continuationSeparator" w:id="0">
    <w:p w14:paraId="1AC9013B" w14:textId="77777777" w:rsidR="00EE7523" w:rsidRDefault="00EE7523"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CBF42" w14:textId="77777777" w:rsidR="00EE7523" w:rsidRDefault="00EE7523" w:rsidP="00017B74">
      <w:pPr>
        <w:spacing w:after="0" w:line="240" w:lineRule="auto"/>
      </w:pPr>
      <w:r>
        <w:separator/>
      </w:r>
    </w:p>
  </w:footnote>
  <w:footnote w:type="continuationSeparator" w:id="0">
    <w:p w14:paraId="57F2CCE8" w14:textId="77777777" w:rsidR="00EE7523" w:rsidRDefault="00EE7523"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32A91"/>
    <w:rsid w:val="0007415F"/>
    <w:rsid w:val="001D13D9"/>
    <w:rsid w:val="00226D23"/>
    <w:rsid w:val="002B0167"/>
    <w:rsid w:val="003E6B6F"/>
    <w:rsid w:val="00440E6C"/>
    <w:rsid w:val="00487E07"/>
    <w:rsid w:val="005D1A82"/>
    <w:rsid w:val="005F4E99"/>
    <w:rsid w:val="006C65F1"/>
    <w:rsid w:val="007146EF"/>
    <w:rsid w:val="007B4E00"/>
    <w:rsid w:val="00811F13"/>
    <w:rsid w:val="0083335D"/>
    <w:rsid w:val="00847F4E"/>
    <w:rsid w:val="00867D25"/>
    <w:rsid w:val="008B1952"/>
    <w:rsid w:val="008E39B4"/>
    <w:rsid w:val="00A23F48"/>
    <w:rsid w:val="00A314F1"/>
    <w:rsid w:val="00AF5189"/>
    <w:rsid w:val="00B262E0"/>
    <w:rsid w:val="00B57E3E"/>
    <w:rsid w:val="00BA5614"/>
    <w:rsid w:val="00BA646E"/>
    <w:rsid w:val="00C94901"/>
    <w:rsid w:val="00CA59AB"/>
    <w:rsid w:val="00D05E6C"/>
    <w:rsid w:val="00DB0006"/>
    <w:rsid w:val="00DC23A5"/>
    <w:rsid w:val="00E5371A"/>
    <w:rsid w:val="00E87E19"/>
    <w:rsid w:val="00EE0048"/>
    <w:rsid w:val="00EE7523"/>
    <w:rsid w:val="00EF37A3"/>
    <w:rsid w:val="00F43D58"/>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SHallam</cp:lastModifiedBy>
  <cp:revision>3</cp:revision>
  <cp:lastPrinted>2022-06-06T11:04:00Z</cp:lastPrinted>
  <dcterms:created xsi:type="dcterms:W3CDTF">2022-06-28T10:04:00Z</dcterms:created>
  <dcterms:modified xsi:type="dcterms:W3CDTF">2022-06-28T10:43:00Z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